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3A813" w14:textId="77777777" w:rsidR="007F65A7" w:rsidRPr="00EB2912" w:rsidRDefault="007F65A7" w:rsidP="00BF7863">
      <w:pPr>
        <w:tabs>
          <w:tab w:val="left" w:pos="3402"/>
        </w:tabs>
        <w:spacing w:before="520" w:after="60" w:line="420" w:lineRule="exact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 w:rsidRPr="00EB2912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1" locked="0" layoutInCell="1" allowOverlap="1" wp14:anchorId="42E54193" wp14:editId="7011880E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2912">
        <w:rPr>
          <w:rFonts w:ascii="TH SarabunIT๙" w:hAnsi="TH SarabunIT๙" w:cs="TH SarabunIT๙"/>
        </w:rPr>
        <w:tab/>
      </w:r>
      <w:r w:rsidR="00BF7863" w:rsidRPr="00EB2912">
        <w:rPr>
          <w:rFonts w:ascii="TH SarabunIT๙" w:hAnsi="TH SarabunIT๙" w:cs="TH SarabunIT๙"/>
        </w:rPr>
        <w:t xml:space="preserve"> </w:t>
      </w:r>
      <w:r w:rsidRPr="00EB2912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7A03ADA0" w14:textId="77777777" w:rsidR="007F65A7" w:rsidRPr="00EB2912" w:rsidRDefault="007F65A7" w:rsidP="007F65A7">
      <w:pPr>
        <w:tabs>
          <w:tab w:val="left" w:pos="9000"/>
        </w:tabs>
        <w:spacing w:after="0"/>
        <w:rPr>
          <w:rFonts w:ascii="TH SarabunIT๙" w:hAnsi="TH SarabunIT๙" w:cs="TH SarabunIT๙"/>
          <w:noProof/>
          <w:sz w:val="32"/>
          <w:szCs w:val="32"/>
          <w:cs/>
        </w:rPr>
      </w:pPr>
      <w:r w:rsidRPr="00EB2912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9D7140" wp14:editId="120EA14F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9525" t="8255" r="9525" b="10795"/>
                <wp:wrapNone/>
                <wp:docPr id="11" name="ตัวเชื่อมต่อตรง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BADC5" id="ตัวเชื่อมต่อตรง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">
                <v:stroke dashstyle="1 1" endcap="round"/>
              </v:line>
            </w:pict>
          </mc:Fallback>
        </mc:AlternateContent>
      </w:r>
      <w:r w:rsidRPr="00EB2912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EB2912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BF7863" w:rsidRPr="00EB2912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EB2912">
        <w:rPr>
          <w:rFonts w:ascii="TH SarabunIT๙" w:hAnsi="TH SarabunIT๙" w:cs="TH SarabunIT๙"/>
          <w:sz w:val="32"/>
          <w:szCs w:val="32"/>
          <w:cs/>
        </w:rPr>
        <w:t xml:space="preserve"> สภ.บางกระทุ่ม  จว.พิษณุโลก  โทร</w:t>
      </w:r>
      <w:r w:rsidR="007E01FC" w:rsidRPr="00EB2912">
        <w:rPr>
          <w:rFonts w:ascii="TH SarabunIT๙" w:hAnsi="TH SarabunIT๙" w:cs="TH SarabunIT๙"/>
          <w:sz w:val="32"/>
          <w:szCs w:val="32"/>
          <w:cs/>
        </w:rPr>
        <w:t>.</w:t>
      </w:r>
      <w:r w:rsidRPr="00EB2912">
        <w:rPr>
          <w:rFonts w:ascii="TH SarabunIT๙" w:hAnsi="TH SarabunIT๙" w:cs="TH SarabunIT๙"/>
          <w:sz w:val="32"/>
          <w:szCs w:val="32"/>
          <w:cs/>
        </w:rPr>
        <w:t xml:space="preserve">  ๐</w:t>
      </w:r>
      <w:r w:rsidR="007E01FC" w:rsidRPr="00EB2912">
        <w:rPr>
          <w:rFonts w:ascii="TH SarabunIT๙" w:hAnsi="TH SarabunIT๙" w:cs="TH SarabunIT๙"/>
          <w:sz w:val="32"/>
          <w:szCs w:val="32"/>
          <w:cs/>
        </w:rPr>
        <w:t xml:space="preserve"> ๕๕</w:t>
      </w:r>
      <w:r w:rsidRPr="00EB2912">
        <w:rPr>
          <w:rFonts w:ascii="TH SarabunIT๙" w:hAnsi="TH SarabunIT๙" w:cs="TH SarabunIT๙"/>
          <w:sz w:val="32"/>
          <w:szCs w:val="32"/>
          <w:cs/>
        </w:rPr>
        <w:t>๓๙</w:t>
      </w:r>
      <w:r w:rsidR="007E01FC" w:rsidRPr="00EB291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B2912">
        <w:rPr>
          <w:rFonts w:ascii="TH SarabunIT๙" w:hAnsi="TH SarabunIT๙" w:cs="TH SarabunIT๙"/>
          <w:sz w:val="32"/>
          <w:szCs w:val="32"/>
          <w:cs/>
        </w:rPr>
        <w:t xml:space="preserve">๑๐๑๒             </w:t>
      </w:r>
      <w:r w:rsidRPr="00EB2912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</w:t>
      </w:r>
    </w:p>
    <w:p w14:paraId="7A28D353" w14:textId="52C0E732" w:rsidR="007F65A7" w:rsidRPr="00EB2912" w:rsidRDefault="007F65A7" w:rsidP="007F65A7">
      <w:pPr>
        <w:tabs>
          <w:tab w:val="left" w:pos="4500"/>
          <w:tab w:val="left" w:pos="9000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EB2912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4F0D51" wp14:editId="31BED06A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9525" t="13970" r="9525" b="5080"/>
                <wp:wrapNone/>
                <wp:docPr id="10" name="ตัวเชื่อมต่อตรง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C0E0D" id="ตัวเชื่อมต่อตรง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">
                <v:stroke dashstyle="1 1" endcap="round"/>
              </v:line>
            </w:pict>
          </mc:Fallback>
        </mc:AlternateContent>
      </w:r>
      <w:r w:rsidRPr="00EB2912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4E533F" wp14:editId="57DC381B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12065" t="6350" r="5715" b="12700"/>
                <wp:wrapNone/>
                <wp:docPr id="9" name="ตัวเชื่อมต่อตรง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3A2AD" id="ตัวเชื่อมต่อตรง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">
                <v:stroke dashstyle="1 1" endcap="round"/>
              </v:line>
            </w:pict>
          </mc:Fallback>
        </mc:AlternateContent>
      </w:r>
      <w:r w:rsidRPr="00EB2912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EB2912">
        <w:rPr>
          <w:rFonts w:ascii="TH SarabunIT๙" w:hAnsi="TH SarabunIT๙" w:cs="TH SarabunIT๙"/>
          <w:sz w:val="32"/>
          <w:szCs w:val="32"/>
          <w:cs/>
        </w:rPr>
        <w:t xml:space="preserve">     ๐๐๒๑(พล).(๑๐)/</w:t>
      </w:r>
      <w:r w:rsidR="00105024">
        <w:rPr>
          <w:rFonts w:ascii="TH SarabunIT๙" w:hAnsi="TH SarabunIT๙" w:cs="TH SarabunIT๙" w:hint="cs"/>
          <w:b/>
          <w:bCs/>
          <w:sz w:val="38"/>
          <w:szCs w:val="38"/>
          <w:cs/>
        </w:rPr>
        <w:t xml:space="preserve"> -</w:t>
      </w:r>
      <w:r w:rsidRPr="00EB2912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EB2912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EB2912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EB2912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1F597F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EB291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F7863" w:rsidRPr="00EB291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B291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A0094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7E01FC" w:rsidRPr="00EB291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B2912">
        <w:rPr>
          <w:rFonts w:ascii="TH SarabunIT๙" w:hAnsi="TH SarabunIT๙" w:cs="TH SarabunIT๙"/>
          <w:sz w:val="32"/>
          <w:szCs w:val="32"/>
          <w:cs/>
        </w:rPr>
        <w:t xml:space="preserve">  ๒๕๖</w:t>
      </w:r>
      <w:r w:rsidR="001F597F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B2912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0B400F44" w14:textId="2E3088A9" w:rsidR="007F65A7" w:rsidRPr="00EB2912" w:rsidRDefault="007F65A7" w:rsidP="007F65A7">
      <w:pPr>
        <w:tabs>
          <w:tab w:val="left" w:pos="900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EB2912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6141B2" wp14:editId="4C222261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9525" t="8890" r="5080" b="10160"/>
                <wp:wrapNone/>
                <wp:docPr id="8" name="ตัวเชื่อมต่อตร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DBAED" id="ตัวเชื่อมต่อตรง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">
                <v:stroke dashstyle="1 1" endcap="round"/>
              </v:line>
            </w:pict>
          </mc:Fallback>
        </mc:AlternateContent>
      </w:r>
      <w:r w:rsidRPr="00EB2912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EB2912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105024"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รายงานผลการใช้จ่ายงบประมาณปีงบประมาณ </w:t>
      </w:r>
      <w:r w:rsidR="004E4F7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พ.ศ.</w:t>
      </w:r>
      <w:r w:rsidR="00105024"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>256</w:t>
      </w:r>
      <w:r w:rsidR="001F597F">
        <w:rPr>
          <w:rFonts w:ascii="TH SarabunIT๙" w:eastAsia="Times New Roman" w:hAnsi="TH SarabunIT๙" w:cs="TH SarabunIT๙"/>
          <w:color w:val="000000"/>
          <w:sz w:val="32"/>
          <w:szCs w:val="32"/>
        </w:rPr>
        <w:t>9</w:t>
      </w:r>
      <w:r w:rsidR="00105024"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(</w:t>
      </w:r>
      <w:r w:rsidR="00105024"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รอบ </w:t>
      </w:r>
      <w:r w:rsidR="00105024"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6 </w:t>
      </w:r>
      <w:r w:rsidR="00105024"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เดือน)</w:t>
      </w:r>
    </w:p>
    <w:p w14:paraId="33965DC6" w14:textId="77777777" w:rsidR="007F65A7" w:rsidRPr="00EB2912" w:rsidRDefault="007F65A7" w:rsidP="007F65A7">
      <w:pPr>
        <w:spacing w:after="0"/>
        <w:ind w:left="720" w:hanging="720"/>
        <w:jc w:val="thaiDistribute"/>
        <w:rPr>
          <w:rFonts w:ascii="TH SarabunIT๙" w:hAnsi="TH SarabunIT๙" w:cs="TH SarabunIT๙"/>
          <w:sz w:val="8"/>
          <w:szCs w:val="8"/>
        </w:rPr>
      </w:pPr>
    </w:p>
    <w:p w14:paraId="2F9418BD" w14:textId="77777777" w:rsidR="00105024" w:rsidRPr="00105024" w:rsidRDefault="00105024" w:rsidP="0010502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F85CD1F" w14:textId="7B434168" w:rsidR="00105024" w:rsidRPr="00105024" w:rsidRDefault="00105024" w:rsidP="0010502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เรียน</w:t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ผกก.สภ.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บางกระทุ่ม</w:t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</w:p>
    <w:p w14:paraId="2B1AFC86" w14:textId="77777777" w:rsidR="00105024" w:rsidRPr="00105024" w:rsidRDefault="00105024" w:rsidP="0010502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556677D" w14:textId="6509A32D" w:rsidR="00105024" w:rsidRPr="00105024" w:rsidRDefault="00105024" w:rsidP="00105024">
      <w:pPr>
        <w:spacing w:after="0" w:line="240" w:lineRule="auto"/>
        <w:ind w:right="-96" w:firstLine="144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ตาม</w:t>
      </w:r>
      <w:r w:rsidR="0032217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ที่ สำนักงานคณะกรรมการป้องกันและปราบปรามการทุจริตแห่งชาติ ได้ดำเนินโครงการประเมินคุณธรรมและความโปร่งใสในการดำเนินงานของหน่วยงานภาครัฐ </w:t>
      </w:r>
      <w:r w:rsidR="00322179">
        <w:rPr>
          <w:rFonts w:ascii="TH SarabunIT๙" w:hAnsi="TH SarabunIT๙" w:cs="TH SarabunIT๙"/>
          <w:sz w:val="36"/>
          <w:szCs w:val="36"/>
        </w:rPr>
        <w:t>(</w:t>
      </w:r>
      <w:r w:rsidR="00322179" w:rsidRPr="001B3776">
        <w:rPr>
          <w:rFonts w:ascii="TH SarabunIT๙" w:hAnsi="TH SarabunIT๙" w:cs="TH SarabunIT๙"/>
          <w:sz w:val="36"/>
          <w:szCs w:val="36"/>
        </w:rPr>
        <w:t>Integrity and Transparency</w:t>
      </w:r>
      <w:r w:rsidR="00322179">
        <w:rPr>
          <w:rFonts w:ascii="TH SarabunIT๙" w:hAnsi="TH SarabunIT๙" w:cs="TH SarabunIT๙"/>
          <w:sz w:val="36"/>
          <w:szCs w:val="36"/>
        </w:rPr>
        <w:t xml:space="preserve"> </w:t>
      </w:r>
      <w:r w:rsidR="00322179" w:rsidRPr="001B3776">
        <w:rPr>
          <w:rFonts w:ascii="TH SarabunIT๙" w:hAnsi="TH SarabunIT๙" w:cs="TH SarabunIT๙"/>
          <w:sz w:val="36"/>
          <w:szCs w:val="36"/>
        </w:rPr>
        <w:t>Assessment</w:t>
      </w:r>
      <w:r w:rsidR="001F597F">
        <w:rPr>
          <w:rFonts w:ascii="TH SarabunIT๙" w:hAnsi="TH SarabunIT๙" w:cs="TH SarabunIT๙"/>
          <w:sz w:val="36"/>
          <w:szCs w:val="36"/>
        </w:rPr>
        <w:t xml:space="preserve"> </w:t>
      </w:r>
      <w:r w:rsidR="00322179" w:rsidRPr="001B3776">
        <w:rPr>
          <w:rFonts w:ascii="TH SarabunIT๙" w:hAnsi="TH SarabunIT๙" w:cs="TH SarabunIT๙"/>
          <w:sz w:val="36"/>
          <w:szCs w:val="36"/>
        </w:rPr>
        <w:t>:</w:t>
      </w:r>
      <w:r w:rsidR="001F597F">
        <w:rPr>
          <w:rFonts w:ascii="TH SarabunIT๙" w:hAnsi="TH SarabunIT๙" w:cs="TH SarabunIT๙"/>
          <w:sz w:val="36"/>
          <w:szCs w:val="36"/>
        </w:rPr>
        <w:t xml:space="preserve"> </w:t>
      </w:r>
      <w:r w:rsidR="00322179" w:rsidRPr="001B3776">
        <w:rPr>
          <w:rFonts w:ascii="TH SarabunIT๙" w:hAnsi="TH SarabunIT๙" w:cs="TH SarabunIT๙"/>
          <w:sz w:val="36"/>
          <w:szCs w:val="36"/>
        </w:rPr>
        <w:t>ITA</w:t>
      </w:r>
      <w:r w:rsidR="00322179" w:rsidRPr="001F597F">
        <w:rPr>
          <w:rFonts w:ascii="TH SarabunIT๙" w:hAnsi="TH SarabunIT๙" w:cs="TH SarabunIT๙"/>
          <w:sz w:val="31"/>
          <w:szCs w:val="31"/>
        </w:rPr>
        <w:t xml:space="preserve">) </w:t>
      </w:r>
      <w:r w:rsidR="00322179" w:rsidRPr="001F597F">
        <w:rPr>
          <w:rFonts w:ascii="TH SarabunIT๙" w:eastAsia="Times New Roman" w:hAnsi="TH SarabunIT๙" w:cs="TH SarabunIT๙" w:hint="cs"/>
          <w:color w:val="000000"/>
          <w:sz w:val="31"/>
          <w:szCs w:val="31"/>
          <w:cs/>
        </w:rPr>
        <w:t>เป็นการประเมินเพื่อ</w:t>
      </w:r>
      <w:r w:rsidR="0032217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วัดระดับคุณธรรมและความโปร่งใสในการดำเนินงานของหน่วยงาน โดยกำหนดให้หน่วยงานมีการ</w:t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รายงานผลการใช้จ่ายงบประมาณ</w:t>
      </w:r>
      <w:r w:rsidR="0032217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ประจำปี พ.ศ.</w:t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>256</w:t>
      </w:r>
      <w:r w:rsidR="001F597F">
        <w:rPr>
          <w:rFonts w:ascii="TH SarabunIT๙" w:eastAsia="Times New Roman" w:hAnsi="TH SarabunIT๙" w:cs="TH SarabunIT๙"/>
          <w:color w:val="000000"/>
          <w:sz w:val="32"/>
          <w:szCs w:val="32"/>
        </w:rPr>
        <w:t>9</w:t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32217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รอบ </w:t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6 </w:t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เดือนแรก (ต.ค.</w:t>
      </w:r>
      <w:r w:rsidR="0032217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๒๕</w:t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>6</w:t>
      </w:r>
      <w:r w:rsidR="001F597F">
        <w:rPr>
          <w:rFonts w:ascii="TH SarabunIT๙" w:eastAsia="Times New Roman" w:hAnsi="TH SarabunIT๙" w:cs="TH SarabunIT๙"/>
          <w:color w:val="000000"/>
          <w:sz w:val="32"/>
          <w:szCs w:val="32"/>
        </w:rPr>
        <w:t>8</w:t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– มี.ค.</w:t>
      </w:r>
      <w:r w:rsidR="003176E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๒๕</w:t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>6</w:t>
      </w:r>
      <w:r w:rsidR="001F597F">
        <w:rPr>
          <w:rFonts w:ascii="TH SarabunIT๙" w:eastAsia="Times New Roman" w:hAnsi="TH SarabunIT๙" w:cs="TH SarabunIT๙"/>
          <w:color w:val="000000"/>
          <w:sz w:val="32"/>
          <w:szCs w:val="32"/>
        </w:rPr>
        <w:t>9</w:t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) </w:t>
      </w:r>
      <w:r w:rsidR="003176E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นั้น</w:t>
      </w:r>
    </w:p>
    <w:p w14:paraId="378CE012" w14:textId="50E98095" w:rsidR="00105024" w:rsidRPr="00105024" w:rsidRDefault="00917194" w:rsidP="00105024">
      <w:pPr>
        <w:spacing w:before="120" w:after="0" w:line="240" w:lineRule="auto"/>
        <w:ind w:right="-96" w:firstLine="1440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ฝ่ายอำนวยการ</w:t>
      </w:r>
      <w:r w:rsidR="00105024"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="00E13E6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ได้จัดทำ</w:t>
      </w:r>
      <w:r w:rsidR="00105024"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</w:t>
      </w:r>
      <w:r w:rsidR="00E13E6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้</w:t>
      </w:r>
      <w:r w:rsidR="00105024"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</w:t>
      </w:r>
      <w:r w:rsidR="00E13E6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มูล</w:t>
      </w:r>
      <w:r w:rsidR="00105024"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รายงานผลการ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ใช้</w:t>
      </w:r>
      <w:r w:rsidR="00105024"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จ่ายงบประมาณ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ประจำปี พ.ศ.</w:t>
      </w:r>
      <w:r w:rsidR="00105024"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>256</w:t>
      </w:r>
      <w:r w:rsidR="001F597F">
        <w:rPr>
          <w:rFonts w:ascii="TH SarabunIT๙" w:eastAsia="Times New Roman" w:hAnsi="TH SarabunIT๙" w:cs="TH SarabunIT๙"/>
          <w:color w:val="000000"/>
          <w:sz w:val="32"/>
          <w:szCs w:val="32"/>
        </w:rPr>
        <w:t>9</w:t>
      </w:r>
      <w:r w:rsidR="00105024"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105024"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รอบ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105024"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>6</w:t>
      </w:r>
      <w:r w:rsidR="001F597F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105024"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เดือนแรก</w:t>
      </w:r>
      <w:r w:rsidR="001F597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E13E69" w:rsidRPr="001F597F">
        <w:rPr>
          <w:rFonts w:ascii="TH SarabunIT๙" w:eastAsia="Times New Roman" w:hAnsi="TH SarabunIT๙" w:cs="TH SarabunIT๙" w:hint="cs"/>
          <w:color w:val="000000"/>
          <w:sz w:val="31"/>
          <w:szCs w:val="31"/>
          <w:cs/>
        </w:rPr>
        <w:t>ตามโครงการประเมินคุณธรรม</w:t>
      </w:r>
      <w:r w:rsidR="00E13E6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และความ</w:t>
      </w:r>
      <w:r w:rsidR="00E13E69" w:rsidRPr="001F597F">
        <w:rPr>
          <w:rFonts w:ascii="TH SarabunIT๙" w:eastAsia="Times New Roman" w:hAnsi="TH SarabunIT๙" w:cs="TH SarabunIT๙" w:hint="cs"/>
          <w:color w:val="000000"/>
          <w:sz w:val="31"/>
          <w:szCs w:val="31"/>
          <w:cs/>
        </w:rPr>
        <w:t>โปร่งใสในการดำเนินงานของหน่วยงานภาครัฐ</w:t>
      </w:r>
      <w:r w:rsidR="00E13E6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E13E69">
        <w:rPr>
          <w:rFonts w:ascii="TH SarabunIT๙" w:hAnsi="TH SarabunIT๙" w:cs="TH SarabunIT๙"/>
          <w:sz w:val="36"/>
          <w:szCs w:val="36"/>
        </w:rPr>
        <w:t>(</w:t>
      </w:r>
      <w:r w:rsidR="00E13E69" w:rsidRPr="001B3776">
        <w:rPr>
          <w:rFonts w:ascii="TH SarabunIT๙" w:hAnsi="TH SarabunIT๙" w:cs="TH SarabunIT๙"/>
          <w:sz w:val="36"/>
          <w:szCs w:val="36"/>
        </w:rPr>
        <w:t>Integrity and Transparency</w:t>
      </w:r>
      <w:r w:rsidR="00E13E69">
        <w:rPr>
          <w:rFonts w:ascii="TH SarabunIT๙" w:hAnsi="TH SarabunIT๙" w:cs="TH SarabunIT๙"/>
          <w:sz w:val="36"/>
          <w:szCs w:val="36"/>
        </w:rPr>
        <w:t xml:space="preserve"> </w:t>
      </w:r>
      <w:r w:rsidR="00E13E69" w:rsidRPr="001B3776">
        <w:rPr>
          <w:rFonts w:ascii="TH SarabunIT๙" w:hAnsi="TH SarabunIT๙" w:cs="TH SarabunIT๙"/>
          <w:sz w:val="36"/>
          <w:szCs w:val="36"/>
        </w:rPr>
        <w:t>Assessment: ITA)</w:t>
      </w:r>
      <w:r w:rsidR="00E13E69">
        <w:rPr>
          <w:rFonts w:ascii="TH SarabunIT๙" w:hAnsi="TH SarabunIT๙" w:cs="TH SarabunIT๙"/>
          <w:sz w:val="36"/>
          <w:szCs w:val="36"/>
        </w:rPr>
        <w:t xml:space="preserve"> </w:t>
      </w:r>
      <w:r w:rsidR="00E13E6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ของสำนักงานคณะกรรมการป้องกันและปราบปรามการทุจริตแห่งชาติ เรียบร้อยแล้ว</w:t>
      </w:r>
      <w:r w:rsidR="00105024" w:rsidRPr="00B075A4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105024"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รายละเอียด</w:t>
      </w:r>
      <w:r w:rsidR="00E13E6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ปรากฏตามเอกสารที่แนบ</w:t>
      </w:r>
      <w:r w:rsidR="00105024"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มาพร้อมนี้</w:t>
      </w:r>
    </w:p>
    <w:p w14:paraId="327CF4B2" w14:textId="77777777" w:rsidR="00105024" w:rsidRPr="00105024" w:rsidRDefault="00105024" w:rsidP="00105024">
      <w:pPr>
        <w:spacing w:after="0" w:line="240" w:lineRule="auto"/>
        <w:ind w:right="-284"/>
        <w:jc w:val="both"/>
        <w:rPr>
          <w:rFonts w:ascii="TH SarabunIT๙" w:eastAsia="Times New Roman" w:hAnsi="TH SarabunIT๙" w:cs="TH SarabunIT๙"/>
          <w:sz w:val="12"/>
          <w:szCs w:val="12"/>
        </w:rPr>
      </w:pP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</w:p>
    <w:p w14:paraId="7EC4288D" w14:textId="3B338EAB" w:rsidR="00105024" w:rsidRPr="00105024" w:rsidRDefault="00105024" w:rsidP="00105024">
      <w:pPr>
        <w:spacing w:after="0" w:line="240" w:lineRule="auto"/>
        <w:ind w:left="720" w:right="-284"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จึงเรียนมาเพื่อโปรดทราบ</w:t>
      </w:r>
    </w:p>
    <w:p w14:paraId="4654ABE6" w14:textId="2CE8D0B1" w:rsidR="00105024" w:rsidRDefault="001F597F" w:rsidP="0010502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208FD557" wp14:editId="11327D11">
            <wp:simplePos x="0" y="0"/>
            <wp:positionH relativeFrom="column">
              <wp:posOffset>3806190</wp:posOffset>
            </wp:positionH>
            <wp:positionV relativeFrom="paragraph">
              <wp:posOffset>221615</wp:posOffset>
            </wp:positionV>
            <wp:extent cx="720000" cy="474277"/>
            <wp:effectExtent l="0" t="0" r="4445" b="2540"/>
            <wp:wrapNone/>
            <wp:docPr id="5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95A7F584-32E7-D34B-9D13-E28E9F6BDB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95A7F584-32E7-D34B-9D13-E28E9F6BDB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74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BCDCE" w14:textId="045E3375" w:rsidR="00917194" w:rsidRPr="00105024" w:rsidRDefault="00917194" w:rsidP="0010502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9536801" w14:textId="37F132B8" w:rsidR="00105024" w:rsidRPr="00105024" w:rsidRDefault="00105024" w:rsidP="0010502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>                                                                  </w:t>
      </w:r>
      <w:r w:rsidR="0091719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พ</w:t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.ต.</w:t>
      </w:r>
      <w:r w:rsidR="0091719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ต</w:t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 w:rsidR="001F597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หญิง</w:t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69561DD5" w14:textId="7A9AF130" w:rsidR="00917194" w:rsidRPr="00105024" w:rsidRDefault="00105024" w:rsidP="0091719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 xml:space="preserve">                 </w:t>
      </w:r>
      <w:r w:rsidR="001F597F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 </w:t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>  </w:t>
      </w:r>
      <w:r w:rsidR="001F597F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proofErr w:type="gramStart"/>
      <w:r w:rsidR="00917194"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>(</w:t>
      </w:r>
      <w:r w:rsidR="00917194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1F597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ธัญญธร</w:t>
      </w:r>
      <w:proofErr w:type="gramEnd"/>
      <w:r w:rsidR="001F597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</w:t>
      </w:r>
      <w:proofErr w:type="gramStart"/>
      <w:r w:rsidR="001F597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อินทร์สุข</w:t>
      </w:r>
      <w:r w:rsidR="0091719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="00917194"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)</w:t>
      </w:r>
      <w:proofErr w:type="gramEnd"/>
    </w:p>
    <w:p w14:paraId="07DF096D" w14:textId="2523A4F1" w:rsidR="00105024" w:rsidRPr="00105024" w:rsidRDefault="00917194" w:rsidP="0010502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                   </w:t>
      </w:r>
      <w:r w:rsidR="00105024"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105024"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105024"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    </w:t>
      </w:r>
      <w:r w:rsidR="001F597F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</w:t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สว.อก.สภ.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บางกระทุ่ม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</w:t>
      </w:r>
    </w:p>
    <w:p w14:paraId="12793EDE" w14:textId="7A1925F9" w:rsidR="00105024" w:rsidRPr="00105024" w:rsidRDefault="00105024" w:rsidP="00105024">
      <w:pPr>
        <w:spacing w:after="28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385B8C0" w14:textId="0DFF04DD" w:rsidR="00105024" w:rsidRPr="00105024" w:rsidRDefault="00105024" w:rsidP="0010502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>     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="00553E91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</w:t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105024">
        <w:rPr>
          <w:rFonts w:ascii="TH SarabunIT๙" w:eastAsia="Times New Roman" w:hAnsi="TH SarabunIT๙" w:cs="TH SarabunIT๙"/>
          <w:color w:val="000000"/>
          <w:sz w:val="32"/>
          <w:szCs w:val="32"/>
        </w:rPr>
        <w:t>       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 </w:t>
      </w:r>
      <w:r w:rsidR="00553E91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</w:p>
    <w:p w14:paraId="59FB726E" w14:textId="1D24EAF1" w:rsidR="005C6762" w:rsidRDefault="00553E91" w:rsidP="005C6762">
      <w:pPr>
        <w:tabs>
          <w:tab w:val="left" w:pos="720"/>
          <w:tab w:val="left" w:pos="1800"/>
        </w:tabs>
        <w:spacing w:after="0" w:line="240" w:lineRule="auto"/>
        <w:ind w:left="720" w:hanging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spacing w:val="4"/>
          <w:sz w:val="32"/>
          <w:szCs w:val="32"/>
        </w:rPr>
        <w:t xml:space="preserve">                   </w:t>
      </w:r>
      <w:r w:rsidR="00917194">
        <w:rPr>
          <w:rFonts w:ascii="TH SarabunIT๙" w:eastAsia="Cordia New" w:hAnsi="TH SarabunIT๙" w:cs="TH SarabunIT๙" w:hint="cs"/>
          <w:spacing w:val="4"/>
          <w:sz w:val="32"/>
          <w:szCs w:val="32"/>
          <w:cs/>
        </w:rPr>
        <w:t xml:space="preserve">                                           - </w:t>
      </w:r>
      <w:r w:rsidRPr="00917194">
        <w:rPr>
          <w:rFonts w:ascii="TH SarabunIT๙" w:eastAsia="Times New Roman" w:hAnsi="TH SarabunIT๙" w:cs="TH SarabunIT๙" w:hint="cs"/>
          <w:sz w:val="32"/>
          <w:szCs w:val="32"/>
          <w:cs/>
        </w:rPr>
        <w:t>ทราบ</w:t>
      </w:r>
    </w:p>
    <w:p w14:paraId="12C119C8" w14:textId="2C55E84F" w:rsidR="00917194" w:rsidRDefault="00917194" w:rsidP="005C6762">
      <w:pPr>
        <w:tabs>
          <w:tab w:val="left" w:pos="720"/>
          <w:tab w:val="left" w:pos="1800"/>
        </w:tabs>
        <w:spacing w:after="0" w:line="240" w:lineRule="auto"/>
        <w:ind w:left="720" w:hanging="720"/>
        <w:jc w:val="thaiDistribute"/>
        <w:rPr>
          <w:rFonts w:ascii="TH SarabunIT๙" w:eastAsia="Cordia New" w:hAnsi="TH SarabunIT๙" w:cs="TH SarabunIT๙"/>
          <w:spacing w:val="4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- ดำเนินการเผยแพร่</w:t>
      </w:r>
      <w:r>
        <w:rPr>
          <w:rFonts w:ascii="TH SarabunIT๙" w:eastAsia="Cordia New" w:hAnsi="TH SarabunIT๙" w:cs="TH SarabunIT๙" w:hint="cs"/>
          <w:spacing w:val="4"/>
          <w:sz w:val="32"/>
          <w:szCs w:val="32"/>
          <w:cs/>
        </w:rPr>
        <w:t xml:space="preserve">ข้อมูลผลการใช้จ่ายงบประมาณ </w:t>
      </w:r>
    </w:p>
    <w:p w14:paraId="5229324E" w14:textId="7B6DD355" w:rsidR="00917194" w:rsidRPr="00917194" w:rsidRDefault="00917194" w:rsidP="005C6762">
      <w:pPr>
        <w:tabs>
          <w:tab w:val="left" w:pos="720"/>
          <w:tab w:val="left" w:pos="1800"/>
        </w:tabs>
        <w:spacing w:after="0" w:line="240" w:lineRule="auto"/>
        <w:ind w:left="720" w:hanging="720"/>
        <w:jc w:val="thaiDistribute"/>
        <w:rPr>
          <w:rFonts w:ascii="TH SarabunIT๙" w:eastAsia="Cordia New" w:hAnsi="TH SarabunIT๙" w:cs="TH SarabunIT๙"/>
          <w:spacing w:val="4"/>
          <w:sz w:val="32"/>
          <w:szCs w:val="32"/>
          <w:cs/>
        </w:rPr>
      </w:pPr>
      <w:r>
        <w:rPr>
          <w:rFonts w:ascii="TH SarabunIT๙" w:eastAsia="Cordia New" w:hAnsi="TH SarabunIT๙" w:cs="TH SarabunIT๙" w:hint="cs"/>
          <w:spacing w:val="4"/>
          <w:sz w:val="32"/>
          <w:szCs w:val="32"/>
          <w:cs/>
        </w:rPr>
        <w:t xml:space="preserve">                                                                ประจำปี พ.ศ.๒๕๖</w:t>
      </w:r>
      <w:r w:rsidR="001F597F">
        <w:rPr>
          <w:rFonts w:ascii="TH SarabunIT๙" w:eastAsia="Cordia New" w:hAnsi="TH SarabunIT๙" w:cs="TH SarabunIT๙" w:hint="cs"/>
          <w:spacing w:val="4"/>
          <w:sz w:val="32"/>
          <w:szCs w:val="32"/>
          <w:cs/>
        </w:rPr>
        <w:t>9</w:t>
      </w:r>
      <w:r>
        <w:rPr>
          <w:rFonts w:ascii="TH SarabunIT๙" w:eastAsia="Cordia New" w:hAnsi="TH SarabunIT๙" w:cs="TH SarabunIT๙" w:hint="cs"/>
          <w:spacing w:val="4"/>
          <w:sz w:val="32"/>
          <w:szCs w:val="32"/>
          <w:cs/>
        </w:rPr>
        <w:t xml:space="preserve"> เพื่อทราบโดยทั่วกัน</w:t>
      </w:r>
    </w:p>
    <w:p w14:paraId="06A1A6A6" w14:textId="3F5164D5" w:rsidR="00E165C2" w:rsidRDefault="001F597F" w:rsidP="00E165C2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 New" w:hAnsi="Cordia New" w:cs="Cordia New"/>
          <w:noProof/>
          <w:sz w:val="28"/>
        </w:rPr>
        <w:drawing>
          <wp:anchor distT="0" distB="0" distL="114300" distR="114300" simplePos="0" relativeHeight="251675648" behindDoc="1" locked="0" layoutInCell="1" allowOverlap="1" wp14:anchorId="16E953ED" wp14:editId="28F6B4A3">
            <wp:simplePos x="0" y="0"/>
            <wp:positionH relativeFrom="column">
              <wp:posOffset>3425190</wp:posOffset>
            </wp:positionH>
            <wp:positionV relativeFrom="paragraph">
              <wp:posOffset>214630</wp:posOffset>
            </wp:positionV>
            <wp:extent cx="828000" cy="604705"/>
            <wp:effectExtent l="0" t="0" r="0" b="5080"/>
            <wp:wrapNone/>
            <wp:docPr id="79652394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523946" name="รูปภาพ 79652394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00" cy="60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5C2">
        <w:rPr>
          <w:rFonts w:ascii="Cordia New" w:hAnsi="Cordia New" w:cs="Cordia New"/>
          <w:noProof/>
          <w:sz w:val="28"/>
        </w:rPr>
        <w:drawing>
          <wp:anchor distT="0" distB="0" distL="114300" distR="114300" simplePos="0" relativeHeight="251667456" behindDoc="1" locked="0" layoutInCell="1" allowOverlap="1" wp14:anchorId="2F0A0D33" wp14:editId="5A385E5C">
            <wp:simplePos x="0" y="0"/>
            <wp:positionH relativeFrom="column">
              <wp:posOffset>4359275</wp:posOffset>
            </wp:positionH>
            <wp:positionV relativeFrom="paragraph">
              <wp:posOffset>7038975</wp:posOffset>
            </wp:positionV>
            <wp:extent cx="1619885" cy="667385"/>
            <wp:effectExtent l="0" t="0" r="0" b="0"/>
            <wp:wrapNone/>
            <wp:docPr id="328618097" name="รูปภาพ 1" descr="รูปภาพประกอบด้วย ร่า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618097" name="รูปภาพ 1" descr="รูปภาพประกอบด้วย ร่า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66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82D7F8" w14:textId="1ECE6C09" w:rsidR="00E165C2" w:rsidRDefault="00E165C2" w:rsidP="00E165C2">
      <w:pPr>
        <w:pStyle w:val="a5"/>
        <w:spacing w:before="240"/>
        <w:ind w:left="2160" w:firstLine="720"/>
        <w:jc w:val="both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  <w:t xml:space="preserve">           </w:t>
      </w:r>
      <w:r w:rsidR="00917194">
        <w:rPr>
          <w:rFonts w:ascii="TH SarabunPSK" w:hAnsi="TH SarabunPSK" w:cs="TH SarabunPSK"/>
        </w:rPr>
        <w:t xml:space="preserve">   </w:t>
      </w:r>
      <w:r>
        <w:rPr>
          <w:rFonts w:ascii="TH SarabunPSK" w:hAnsi="TH SarabunPSK" w:cs="TH SarabunPSK" w:hint="cs"/>
          <w:cs/>
        </w:rPr>
        <w:t xml:space="preserve"> พ</w:t>
      </w:r>
      <w:r>
        <w:rPr>
          <w:rFonts w:ascii="TH SarabunPSK" w:hAnsi="TH SarabunPSK" w:cs="TH SarabunPSK"/>
        </w:rPr>
        <w:t>.</w:t>
      </w:r>
      <w:r>
        <w:rPr>
          <w:rFonts w:ascii="TH SarabunPSK" w:hAnsi="TH SarabunPSK" w:cs="TH SarabunPSK" w:hint="cs"/>
          <w:cs/>
        </w:rPr>
        <w:t>ต</w:t>
      </w:r>
      <w:r>
        <w:rPr>
          <w:rFonts w:ascii="TH SarabunPSK" w:hAnsi="TH SarabunPSK" w:cs="TH SarabunPSK"/>
        </w:rPr>
        <w:t>.</w:t>
      </w:r>
      <w:r>
        <w:rPr>
          <w:rFonts w:ascii="TH SarabunPSK" w:hAnsi="TH SarabunPSK" w:cs="TH SarabunPSK" w:hint="cs"/>
          <w:cs/>
        </w:rPr>
        <w:t>อ</w:t>
      </w:r>
      <w:r>
        <w:rPr>
          <w:rFonts w:ascii="TH SarabunPSK" w:hAnsi="TH SarabunPSK" w:cs="TH SarabunPSK"/>
        </w:rPr>
        <w:t>.</w:t>
      </w:r>
      <w:r>
        <w:rPr>
          <w:rFonts w:ascii="TH SarabunPSK" w:hAnsi="TH SarabunPSK" w:cs="TH SarabunPSK" w:hint="cs"/>
          <w:cs/>
        </w:rPr>
        <w:t xml:space="preserve">    </w:t>
      </w:r>
    </w:p>
    <w:p w14:paraId="70A3F844" w14:textId="04E588B1" w:rsidR="00E165C2" w:rsidRDefault="00E165C2" w:rsidP="00105024">
      <w:pPr>
        <w:spacing w:after="0"/>
        <w:ind w:right="4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</w:t>
      </w:r>
      <w:r w:rsidR="0091719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 xml:space="preserve">  ( สุเมธ   สุนะ )</w:t>
      </w:r>
      <w:r w:rsidR="00DB260C" w:rsidRPr="00DB260C">
        <w:rPr>
          <w:noProof/>
        </w:rPr>
        <w:t xml:space="preserve"> </w:t>
      </w:r>
    </w:p>
    <w:p w14:paraId="5D784B3B" w14:textId="15AA0EE1" w:rsidR="00E165C2" w:rsidRDefault="00E165C2" w:rsidP="00E165C2">
      <w:pPr>
        <w:pStyle w:val="4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 </w:t>
      </w:r>
      <w:r w:rsidR="00917194">
        <w:rPr>
          <w:rFonts w:ascii="TH SarabunPSK" w:hAnsi="TH SarabunPSK" w:cs="TH SarabunPSK"/>
        </w:rPr>
        <w:t xml:space="preserve">      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 ผกก</w:t>
      </w:r>
      <w:r>
        <w:rPr>
          <w:rFonts w:ascii="TH SarabunPSK" w:hAnsi="TH SarabunPSK" w:cs="TH SarabunPSK"/>
        </w:rPr>
        <w:t>.</w:t>
      </w:r>
      <w:r>
        <w:rPr>
          <w:rFonts w:ascii="TH SarabunPSK" w:hAnsi="TH SarabunPSK" w:cs="TH SarabunPSK" w:hint="cs"/>
          <w:cs/>
        </w:rPr>
        <w:t>สภ</w:t>
      </w:r>
      <w:r>
        <w:rPr>
          <w:rFonts w:ascii="TH SarabunPSK" w:hAnsi="TH SarabunPSK" w:cs="TH SarabunPSK"/>
        </w:rPr>
        <w:t>.</w:t>
      </w:r>
      <w:r>
        <w:rPr>
          <w:rFonts w:ascii="TH SarabunPSK" w:hAnsi="TH SarabunPSK" w:cs="TH SarabunPSK" w:hint="cs"/>
          <w:cs/>
        </w:rPr>
        <w:t xml:space="preserve">บางกระทุ่ม   </w:t>
      </w:r>
    </w:p>
    <w:p w14:paraId="4E43812F" w14:textId="57637F77" w:rsidR="005C6762" w:rsidRPr="005C6762" w:rsidRDefault="00553E91" w:rsidP="005C6762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IT๙" w:eastAsia="Cordia New" w:hAnsi="TH SarabunIT๙" w:cs="TH SarabunIT๙"/>
          <w:spacing w:val="4"/>
          <w:sz w:val="32"/>
          <w:szCs w:val="32"/>
        </w:rPr>
        <w:t xml:space="preserve">                            </w:t>
      </w:r>
      <w:r w:rsidR="00917194">
        <w:rPr>
          <w:rFonts w:ascii="TH SarabunIT๙" w:eastAsia="Cordia New" w:hAnsi="TH SarabunIT๙" w:cs="TH SarabunIT๙"/>
          <w:spacing w:val="4"/>
          <w:sz w:val="32"/>
          <w:szCs w:val="32"/>
        </w:rPr>
        <w:t xml:space="preserve">    </w:t>
      </w:r>
      <w:r>
        <w:rPr>
          <w:rFonts w:ascii="TH SarabunIT๙" w:eastAsia="Cordia New" w:hAnsi="TH SarabunIT๙" w:cs="TH SarabunIT๙"/>
          <w:spacing w:val="4"/>
          <w:sz w:val="32"/>
          <w:szCs w:val="32"/>
        </w:rPr>
        <w:t xml:space="preserve"> </w:t>
      </w:r>
      <w:r w:rsidR="001F597F">
        <w:rPr>
          <w:rFonts w:ascii="TH SarabunIT๙" w:eastAsia="Cordia New" w:hAnsi="TH SarabunIT๙" w:cs="TH SarabunIT๙"/>
          <w:spacing w:val="4"/>
          <w:sz w:val="32"/>
          <w:szCs w:val="32"/>
        </w:rPr>
        <w:t>2</w:t>
      </w:r>
      <w:r>
        <w:rPr>
          <w:rFonts w:ascii="TH SarabunIT๙" w:eastAsia="Cordia New" w:hAnsi="TH SarabunIT๙" w:cs="TH SarabunIT๙"/>
          <w:spacing w:val="4"/>
          <w:sz w:val="32"/>
          <w:szCs w:val="32"/>
        </w:rPr>
        <w:t xml:space="preserve"> </w:t>
      </w:r>
      <w:r w:rsidR="00BA0094">
        <w:rPr>
          <w:rFonts w:ascii="TH SarabunIT๙" w:eastAsia="Cordia New" w:hAnsi="TH SarabunIT๙" w:cs="TH SarabunIT๙" w:hint="cs"/>
          <w:spacing w:val="4"/>
          <w:sz w:val="32"/>
          <w:szCs w:val="32"/>
          <w:cs/>
        </w:rPr>
        <w:t>เ</w:t>
      </w:r>
      <w:r>
        <w:rPr>
          <w:rFonts w:ascii="TH SarabunIT๙" w:eastAsia="Cordia New" w:hAnsi="TH SarabunIT๙" w:cs="TH SarabunIT๙" w:hint="cs"/>
          <w:spacing w:val="4"/>
          <w:sz w:val="32"/>
          <w:szCs w:val="32"/>
          <w:cs/>
        </w:rPr>
        <w:t>ม</w:t>
      </w:r>
      <w:r>
        <w:rPr>
          <w:rFonts w:ascii="TH SarabunIT๙" w:eastAsia="Cordia New" w:hAnsi="TH SarabunIT๙" w:cs="TH SarabunIT๙"/>
          <w:spacing w:val="4"/>
          <w:sz w:val="32"/>
          <w:szCs w:val="32"/>
        </w:rPr>
        <w:t>.</w:t>
      </w:r>
      <w:r w:rsidR="00BA0094">
        <w:rPr>
          <w:rFonts w:ascii="TH SarabunIT๙" w:eastAsia="Cordia New" w:hAnsi="TH SarabunIT๙" w:cs="TH SarabunIT๙" w:hint="cs"/>
          <w:spacing w:val="4"/>
          <w:sz w:val="32"/>
          <w:szCs w:val="32"/>
          <w:cs/>
        </w:rPr>
        <w:t>ย</w:t>
      </w:r>
      <w:r>
        <w:rPr>
          <w:rFonts w:ascii="TH SarabunIT๙" w:eastAsia="Cordia New" w:hAnsi="TH SarabunIT๙" w:cs="TH SarabunIT๙"/>
          <w:spacing w:val="4"/>
          <w:sz w:val="32"/>
          <w:szCs w:val="32"/>
        </w:rPr>
        <w:t>.256</w:t>
      </w:r>
      <w:r w:rsidR="001F597F">
        <w:rPr>
          <w:rFonts w:ascii="TH SarabunIT๙" w:eastAsia="Cordia New" w:hAnsi="TH SarabunIT๙" w:cs="TH SarabunIT๙"/>
          <w:spacing w:val="4"/>
          <w:sz w:val="32"/>
          <w:szCs w:val="32"/>
        </w:rPr>
        <w:t>9</w:t>
      </w:r>
    </w:p>
    <w:sectPr w:rsidR="005C6762" w:rsidRPr="005C6762" w:rsidSect="001F597F">
      <w:pgSz w:w="11906" w:h="16838"/>
      <w:pgMar w:top="1135" w:right="1274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762"/>
    <w:rsid w:val="000132E5"/>
    <w:rsid w:val="0002257E"/>
    <w:rsid w:val="00077985"/>
    <w:rsid w:val="00084EA1"/>
    <w:rsid w:val="0009048A"/>
    <w:rsid w:val="00090AA2"/>
    <w:rsid w:val="00095D23"/>
    <w:rsid w:val="000D19D9"/>
    <w:rsid w:val="000F2464"/>
    <w:rsid w:val="00105024"/>
    <w:rsid w:val="001F597F"/>
    <w:rsid w:val="00220C29"/>
    <w:rsid w:val="00232227"/>
    <w:rsid w:val="0026069C"/>
    <w:rsid w:val="002A7130"/>
    <w:rsid w:val="002B5210"/>
    <w:rsid w:val="002F002E"/>
    <w:rsid w:val="002F376B"/>
    <w:rsid w:val="003176EB"/>
    <w:rsid w:val="00322179"/>
    <w:rsid w:val="003B28F1"/>
    <w:rsid w:val="003D6360"/>
    <w:rsid w:val="00413CAC"/>
    <w:rsid w:val="004822AD"/>
    <w:rsid w:val="004A7AE5"/>
    <w:rsid w:val="004E4F7A"/>
    <w:rsid w:val="00501CCC"/>
    <w:rsid w:val="00521C85"/>
    <w:rsid w:val="00544618"/>
    <w:rsid w:val="00553E91"/>
    <w:rsid w:val="0056130C"/>
    <w:rsid w:val="005C6762"/>
    <w:rsid w:val="005D56E9"/>
    <w:rsid w:val="006D3AAA"/>
    <w:rsid w:val="007632D9"/>
    <w:rsid w:val="007E01FC"/>
    <w:rsid w:val="007F5397"/>
    <w:rsid w:val="007F65A7"/>
    <w:rsid w:val="00800B76"/>
    <w:rsid w:val="008030A4"/>
    <w:rsid w:val="0086650F"/>
    <w:rsid w:val="00874390"/>
    <w:rsid w:val="008E7BBA"/>
    <w:rsid w:val="008F31BD"/>
    <w:rsid w:val="00917194"/>
    <w:rsid w:val="0095700F"/>
    <w:rsid w:val="00972E4B"/>
    <w:rsid w:val="009C42E5"/>
    <w:rsid w:val="009D5639"/>
    <w:rsid w:val="009E2881"/>
    <w:rsid w:val="00A335E7"/>
    <w:rsid w:val="00A42277"/>
    <w:rsid w:val="00A770A9"/>
    <w:rsid w:val="00A82DA6"/>
    <w:rsid w:val="00A9293A"/>
    <w:rsid w:val="00B075A4"/>
    <w:rsid w:val="00B1294B"/>
    <w:rsid w:val="00B1444A"/>
    <w:rsid w:val="00BA0094"/>
    <w:rsid w:val="00BB6371"/>
    <w:rsid w:val="00BF330C"/>
    <w:rsid w:val="00BF7863"/>
    <w:rsid w:val="00C01AA4"/>
    <w:rsid w:val="00C342DD"/>
    <w:rsid w:val="00C66614"/>
    <w:rsid w:val="00CA4A93"/>
    <w:rsid w:val="00D05F53"/>
    <w:rsid w:val="00D93B8C"/>
    <w:rsid w:val="00DB260C"/>
    <w:rsid w:val="00DC712D"/>
    <w:rsid w:val="00DF37D3"/>
    <w:rsid w:val="00E040F9"/>
    <w:rsid w:val="00E13E69"/>
    <w:rsid w:val="00E165C2"/>
    <w:rsid w:val="00E220D3"/>
    <w:rsid w:val="00E53083"/>
    <w:rsid w:val="00EA730A"/>
    <w:rsid w:val="00EB2912"/>
    <w:rsid w:val="00EB7A06"/>
    <w:rsid w:val="00EE23B4"/>
    <w:rsid w:val="00EE6143"/>
    <w:rsid w:val="00EF3A3B"/>
    <w:rsid w:val="00F035FC"/>
    <w:rsid w:val="00F4348C"/>
    <w:rsid w:val="00FA13F5"/>
    <w:rsid w:val="00FA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F937A"/>
  <w15:docId w15:val="{97977DDB-B95A-4746-8AB0-FD3B0CA6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7F65A7"/>
    <w:pPr>
      <w:keepNext/>
      <w:spacing w:after="0" w:line="240" w:lineRule="auto"/>
      <w:ind w:left="720" w:firstLine="720"/>
      <w:jc w:val="center"/>
      <w:outlineLvl w:val="3"/>
    </w:pPr>
    <w:rPr>
      <w:rFonts w:ascii="Angsana New" w:eastAsia="Cordi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76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C6762"/>
    <w:rPr>
      <w:rFonts w:ascii="Tahoma" w:hAnsi="Tahoma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rsid w:val="007F65A7"/>
    <w:rPr>
      <w:rFonts w:ascii="Angsana New" w:eastAsia="Cordia New" w:hAnsi="Angsana New" w:cs="Angsana New"/>
      <w:sz w:val="32"/>
      <w:szCs w:val="32"/>
    </w:rPr>
  </w:style>
  <w:style w:type="paragraph" w:styleId="a5">
    <w:name w:val="Body Text Indent"/>
    <w:basedOn w:val="a"/>
    <w:link w:val="a6"/>
    <w:rsid w:val="007F65A7"/>
    <w:pPr>
      <w:tabs>
        <w:tab w:val="left" w:pos="180"/>
      </w:tabs>
      <w:spacing w:after="0" w:line="240" w:lineRule="auto"/>
      <w:ind w:right="-171" w:firstLine="1440"/>
    </w:pPr>
    <w:rPr>
      <w:rFonts w:ascii="AngsanaUPC" w:eastAsia="Cordia New" w:hAnsi="AngsanaUPC" w:cs="AngsanaUPC"/>
      <w:sz w:val="32"/>
      <w:szCs w:val="32"/>
    </w:rPr>
  </w:style>
  <w:style w:type="character" w:customStyle="1" w:styleId="a6">
    <w:name w:val="การเยื้องเนื้อความ อักขระ"/>
    <w:basedOn w:val="a0"/>
    <w:link w:val="a5"/>
    <w:rsid w:val="007F65A7"/>
    <w:rPr>
      <w:rFonts w:ascii="AngsanaUPC" w:eastAsia="Cordia New" w:hAnsi="AngsanaUPC" w:cs="AngsanaUPC"/>
      <w:sz w:val="32"/>
      <w:szCs w:val="32"/>
    </w:rPr>
  </w:style>
  <w:style w:type="paragraph" w:styleId="a7">
    <w:name w:val="Body Text"/>
    <w:basedOn w:val="a"/>
    <w:link w:val="a8"/>
    <w:uiPriority w:val="99"/>
    <w:semiHidden/>
    <w:unhideWhenUsed/>
    <w:rsid w:val="00E165C2"/>
    <w:pPr>
      <w:spacing w:after="120"/>
    </w:pPr>
  </w:style>
  <w:style w:type="character" w:customStyle="1" w:styleId="a8">
    <w:name w:val="เนื้อความ อักขระ"/>
    <w:basedOn w:val="a0"/>
    <w:link w:val="a7"/>
    <w:uiPriority w:val="99"/>
    <w:semiHidden/>
    <w:rsid w:val="00E165C2"/>
  </w:style>
  <w:style w:type="paragraph" w:styleId="a9">
    <w:name w:val="Normal (Web)"/>
    <w:basedOn w:val="a"/>
    <w:uiPriority w:val="99"/>
    <w:semiHidden/>
    <w:unhideWhenUsed/>
    <w:rsid w:val="0010502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105024"/>
  </w:style>
  <w:style w:type="paragraph" w:styleId="aa">
    <w:name w:val="List Paragraph"/>
    <w:basedOn w:val="a"/>
    <w:uiPriority w:val="34"/>
    <w:qFormat/>
    <w:rsid w:val="00917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3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10</cp:lastModifiedBy>
  <cp:revision>7</cp:revision>
  <cp:lastPrinted>2026-07-14T08:31:00Z</cp:lastPrinted>
  <dcterms:created xsi:type="dcterms:W3CDTF">2025-07-03T13:01:00Z</dcterms:created>
  <dcterms:modified xsi:type="dcterms:W3CDTF">2026-07-14T08:32:00Z</dcterms:modified>
</cp:coreProperties>
</file>